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5E3C06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487593472" behindDoc="0" locked="0" layoutInCell="1" allowOverlap="1" wp14:anchorId="07500F5C" wp14:editId="2569EA48">
                  <wp:simplePos x="0" y="0"/>
                  <wp:positionH relativeFrom="character">
                    <wp:posOffset>-140335</wp:posOffset>
                  </wp:positionH>
                  <wp:positionV relativeFrom="line">
                    <wp:posOffset>-235585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9726E1" w:rsidRPr="009726E1" w:rsidRDefault="005E3C06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9726E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5E3C0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</w:t>
            </w:r>
            <w:r w:rsidR="00EC2592">
              <w:rPr>
                <w:szCs w:val="28"/>
              </w:rPr>
              <w:t>27 мая 2026</w:t>
            </w:r>
            <w:r w:rsidR="0009635C">
              <w:rPr>
                <w:szCs w:val="28"/>
              </w:rPr>
              <w:t xml:space="preserve"> </w:t>
            </w:r>
            <w:r w:rsidR="00EC2592">
              <w:rPr>
                <w:szCs w:val="28"/>
              </w:rPr>
              <w:t>г.</w:t>
            </w: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0963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770915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="009726E1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 w:rsidR="00302105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="005E3C06"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="005E3C06"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700F9C" w:rsidRPr="00700F9C" w:rsidRDefault="00700F9C" w:rsidP="00700F9C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700F9C">
        <w:rPr>
          <w:rFonts w:eastAsia="Times New Roman" w:cs="Times New Roman"/>
          <w:szCs w:val="28"/>
        </w:rPr>
        <w:t xml:space="preserve">по специальности </w:t>
      </w:r>
    </w:p>
    <w:p w:rsidR="00700F9C" w:rsidRPr="00700F9C" w:rsidRDefault="00700F9C" w:rsidP="00700F9C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700F9C">
        <w:rPr>
          <w:rFonts w:eastAsia="Times New Roman" w:cs="Times New Roman"/>
          <w:szCs w:val="28"/>
        </w:rPr>
        <w:t>среднего профессионального образования</w:t>
      </w:r>
    </w:p>
    <w:p w:rsidR="00700F9C" w:rsidRDefault="00700F9C" w:rsidP="00700F9C">
      <w:pPr>
        <w:widowControl/>
        <w:autoSpaceDE/>
        <w:autoSpaceDN/>
        <w:spacing w:before="240" w:line="360" w:lineRule="auto"/>
        <w:jc w:val="center"/>
        <w:rPr>
          <w:rFonts w:eastAsia="Times New Roman" w:cs="Times New Roman"/>
          <w:b/>
          <w:bCs/>
          <w:szCs w:val="28"/>
        </w:rPr>
      </w:pPr>
      <w:r w:rsidRPr="00700F9C">
        <w:rPr>
          <w:rFonts w:eastAsia="Times New Roman" w:cs="Times New Roman"/>
          <w:b/>
          <w:bCs/>
          <w:szCs w:val="28"/>
        </w:rPr>
        <w:t>38.02.07 Банковское дело</w:t>
      </w:r>
    </w:p>
    <w:p w:rsidR="001F7D45" w:rsidRPr="001F7D45" w:rsidRDefault="001F7D45" w:rsidP="00F2718C">
      <w:pPr>
        <w:widowControl/>
        <w:autoSpaceDE/>
        <w:autoSpaceDN/>
        <w:spacing w:before="240" w:line="360" w:lineRule="auto"/>
        <w:jc w:val="center"/>
        <w:rPr>
          <w:rFonts w:eastAsia="Times New Roman" w:cs="Times New Roman"/>
          <w:szCs w:val="28"/>
        </w:rPr>
      </w:pPr>
      <w:r w:rsidRPr="001F7D45">
        <w:rPr>
          <w:rFonts w:eastAsia="Times New Roman" w:cs="Times New Roman"/>
          <w:bCs/>
          <w:szCs w:val="28"/>
        </w:rPr>
        <w:t>(направленность: осуществление кредитных банковских операций)</w:t>
      </w:r>
    </w:p>
    <w:p w:rsidR="00700F9C" w:rsidRPr="00700F9C" w:rsidRDefault="00700F9C" w:rsidP="00700F9C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700F9C">
        <w:rPr>
          <w:rFonts w:eastAsia="Times New Roman" w:cs="Times New Roman"/>
          <w:bCs/>
          <w:szCs w:val="28"/>
        </w:rPr>
        <w:t>квалификация выпускника</w:t>
      </w:r>
      <w:r w:rsidR="005E3C06">
        <w:rPr>
          <w:rFonts w:eastAsia="Times New Roman" w:cs="Times New Roman"/>
          <w:bCs/>
          <w:szCs w:val="28"/>
        </w:rPr>
        <w:t>:</w:t>
      </w:r>
      <w:r w:rsidRPr="00700F9C">
        <w:rPr>
          <w:rFonts w:eastAsia="Times New Roman" w:cs="Times New Roman"/>
          <w:bCs/>
          <w:szCs w:val="28"/>
        </w:rPr>
        <w:t xml:space="preserve"> </w:t>
      </w:r>
    </w:p>
    <w:p w:rsidR="00700F9C" w:rsidRPr="00700F9C" w:rsidRDefault="00700F9C" w:rsidP="00700F9C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color w:val="FF0000"/>
          <w:szCs w:val="28"/>
        </w:rPr>
      </w:pPr>
      <w:r w:rsidRPr="00700F9C">
        <w:rPr>
          <w:rFonts w:eastAsia="Courier New" w:cs="Times New Roman"/>
          <w:color w:val="000000"/>
          <w:szCs w:val="28"/>
          <w:lang w:eastAsia="ru-RU"/>
        </w:rPr>
        <w:t>Специалист банковского дела</w:t>
      </w: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F2718C" w:rsidRPr="00F2718C" w:rsidRDefault="00143169" w:rsidP="00F2718C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Год начала подготовки: 2026</w:t>
      </w:r>
      <w:bookmarkStart w:id="0" w:name="_GoBack"/>
      <w:bookmarkEnd w:id="0"/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F2718C" w:rsidRPr="009726E1" w:rsidRDefault="00F2718C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700F9C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1F7D45" w:rsidRDefault="001F7D45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5E3C06">
        <w:rPr>
          <w:rFonts w:eastAsia="Times New Roman" w:cs="Times New Roman"/>
          <w:szCs w:val="28"/>
          <w:lang w:eastAsia="ru-RU"/>
        </w:rPr>
        <w:t>202</w:t>
      </w:r>
      <w:r w:rsidR="00EC2592">
        <w:rPr>
          <w:rFonts w:eastAsia="Times New Roman" w:cs="Times New Roman"/>
          <w:szCs w:val="28"/>
          <w:lang w:eastAsia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09635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09635C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700F9C" w:rsidRPr="00700F9C">
                    <w:rPr>
                      <w:rFonts w:eastAsia="Times New Roman" w:cs="Times New Roman"/>
                      <w:color w:val="000000"/>
                      <w:szCs w:val="28"/>
                    </w:rPr>
                    <w:t>соответствии с требованиями федерального г</w:t>
                  </w:r>
                  <w:r w:rsidR="0009635C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осударственного </w:t>
                  </w:r>
                  <w:r w:rsidR="00700F9C" w:rsidRPr="00700F9C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среднего профессионального образования по специальности 38.02.07 </w:t>
                  </w:r>
                  <w:r w:rsidR="00700F9C" w:rsidRPr="00700F9C">
                    <w:rPr>
                      <w:rFonts w:eastAsia="Times New Roman" w:cs="Times New Roman"/>
                      <w:szCs w:val="28"/>
                    </w:rPr>
                    <w:t>Банковское дело</w:t>
                  </w:r>
                  <w:r w:rsidR="00700F9C" w:rsidRPr="00700F9C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5E3C06" w:rsidRPr="005E3C06">
                    <w:rPr>
                      <w:rFonts w:eastAsia="Times New Roman" w:cs="Times New Roman"/>
                      <w:color w:val="000000"/>
                      <w:szCs w:val="28"/>
                    </w:rPr>
                    <w:t>Минпросвещения</w:t>
                  </w:r>
                  <w:proofErr w:type="spellEnd"/>
                  <w:r w:rsidR="005E3C06" w:rsidRPr="005E3C06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14.11.2023г. № 856.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09635C" w:rsidP="0009635C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</w:t>
            </w:r>
            <w:proofErr w:type="spellStart"/>
            <w:r w:rsidRPr="009726E1">
              <w:rPr>
                <w:rFonts w:eastAsia="Times New Roman" w:cs="Times New Roman"/>
                <w:color w:val="000000"/>
                <w:szCs w:val="28"/>
              </w:rPr>
              <w:t>Петрикевич</w:t>
            </w:r>
            <w:proofErr w:type="spellEnd"/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 - старший преподаватель кафедры </w:t>
            </w:r>
            <w:r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09635C" w:rsidP="0009635C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09635C" w:rsidRDefault="0009635C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09635C" w:rsidRDefault="0009635C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09635C" w:rsidRPr="009726E1" w:rsidRDefault="0009635C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Pr="009726E1">
        <w:rPr>
          <w:rFonts w:eastAsia="Times New Roman" w:cs="Times New Roman"/>
          <w:color w:val="000000"/>
          <w:szCs w:val="28"/>
          <w:lang w:eastAsia="ru-RU"/>
        </w:rPr>
        <w:t>рассмотрена и одобрена</w:t>
      </w:r>
      <w:proofErr w:type="gramEnd"/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09635C">
        <w:rPr>
          <w:rFonts w:eastAsia="Times New Roman" w:cs="Times New Roman"/>
          <w:color w:val="000000"/>
          <w:szCs w:val="28"/>
        </w:rPr>
        <w:t>сервиса и туризма</w:t>
      </w:r>
      <w:r w:rsidR="007E6F40">
        <w:rPr>
          <w:rFonts w:eastAsia="Times New Roman" w:cs="Times New Roman"/>
          <w:color w:val="000000"/>
          <w:szCs w:val="28"/>
        </w:rPr>
        <w:t>, протокол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szCs w:val="28"/>
          <w:lang w:eastAsia="ru-RU"/>
        </w:rPr>
        <w:t xml:space="preserve">от </w:t>
      </w:r>
      <w:r w:rsidR="00EC2592">
        <w:rPr>
          <w:color w:val="000000"/>
          <w:szCs w:val="28"/>
        </w:rPr>
        <w:t>27 мая 2026г. №</w:t>
      </w:r>
      <w:r w:rsidR="0009635C">
        <w:rPr>
          <w:color w:val="000000"/>
          <w:szCs w:val="28"/>
        </w:rPr>
        <w:t xml:space="preserve"> 9.</w:t>
      </w:r>
      <w:r w:rsidR="00EC2592">
        <w:rPr>
          <w:color w:val="000000"/>
          <w:szCs w:val="28"/>
        </w:rPr>
        <w:t xml:space="preserve"> 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09635C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09635C" w:rsidRDefault="0009635C" w:rsidP="0009635C">
      <w:pPr>
        <w:sectPr w:rsidR="0009635C">
          <w:footerReference w:type="default" r:id="rId10"/>
          <w:pgSz w:w="11910" w:h="16840"/>
          <w:pgMar w:top="1040" w:right="740" w:bottom="1200" w:left="1500" w:header="0" w:footer="1007" w:gutter="0"/>
          <w:pgNumType w:start="2"/>
          <w:cols w:space="720"/>
        </w:sectPr>
      </w:pPr>
      <w:r>
        <w:t xml:space="preserve">сервиса и туризма                                            </w:t>
      </w:r>
      <w:r w:rsidRPr="0009635C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148A8D81" wp14:editId="226350C7">
            <wp:extent cx="916054" cy="257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2527" cy="25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Е.А. </w:t>
      </w:r>
      <w:proofErr w:type="spellStart"/>
      <w:r>
        <w:t>Мытарева</w:t>
      </w:r>
      <w:proofErr w:type="spellEnd"/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143169" w:rsidP="0009635C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…………</w:t>
            </w:r>
            <w:r w:rsidR="0009635C">
              <w:rPr>
                <w:rFonts w:cs="Times New Roman"/>
                <w:szCs w:val="28"/>
              </w:rPr>
              <w:t>….</w:t>
            </w:r>
          </w:p>
        </w:tc>
        <w:tc>
          <w:tcPr>
            <w:tcW w:w="705" w:type="dxa"/>
          </w:tcPr>
          <w:p w:rsidR="00C149ED" w:rsidRPr="003339BB" w:rsidRDefault="0009635C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09635C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09635C">
              <w:rPr>
                <w:rFonts w:cs="Times New Roman"/>
                <w:szCs w:val="28"/>
              </w:rPr>
              <w:t>………………………...</w:t>
            </w:r>
            <w:r w:rsidR="003339BB" w:rsidRPr="009E0DBE">
              <w:rPr>
                <w:rFonts w:cs="Times New Roman"/>
                <w:szCs w:val="28"/>
              </w:rPr>
              <w:t>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09635C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09635C">
              <w:rPr>
                <w:rFonts w:cs="Times New Roman"/>
                <w:szCs w:val="28"/>
              </w:rPr>
              <w:t>………………………….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143169" w:rsidP="0009635C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09635C">
              <w:rPr>
                <w:rFonts w:cs="Times New Roman"/>
                <w:szCs w:val="28"/>
              </w:rPr>
              <w:t>………………</w:t>
            </w:r>
          </w:p>
        </w:tc>
        <w:tc>
          <w:tcPr>
            <w:tcW w:w="705" w:type="dxa"/>
          </w:tcPr>
          <w:p w:rsidR="00C149ED" w:rsidRPr="003339BB" w:rsidRDefault="0009635C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09635C" w:rsidRDefault="0009635C" w:rsidP="0009635C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09635C">
        <w:rPr>
          <w:rFonts w:cs="Times New Roman"/>
          <w:b/>
          <w:szCs w:val="28"/>
        </w:rPr>
        <w:lastRenderedPageBreak/>
        <w:t>ОБЩАЯ ХАРАКТЕРИСТИКА РАБОЧЕЙ ПРОГРАММЫ ДИСЦИПЛИНЫ ОД.05 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E6F40">
      <w:pPr>
        <w:ind w:firstLine="720"/>
        <w:jc w:val="both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09635C" w:rsidRDefault="0009635C" w:rsidP="00440DB9">
      <w:pPr>
        <w:ind w:firstLine="720"/>
        <w:contextualSpacing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>Д</w:t>
      </w:r>
      <w:r w:rsidR="00052868" w:rsidRPr="007A3702">
        <w:rPr>
          <w:rFonts w:cs="Times New Roman"/>
          <w:szCs w:val="28"/>
        </w:rPr>
        <w:t xml:space="preserve">исциплина </w:t>
      </w:r>
      <w:r w:rsidR="00770915">
        <w:rPr>
          <w:rFonts w:cs="Times New Roman"/>
          <w:szCs w:val="28"/>
        </w:rPr>
        <w:t>О</w:t>
      </w:r>
      <w:r w:rsidR="00052868" w:rsidRPr="007A3702">
        <w:rPr>
          <w:rFonts w:cs="Times New Roman"/>
          <w:szCs w:val="28"/>
        </w:rPr>
        <w:t xml:space="preserve">Д.05 География является обязательной частью общеобразовательного цикла образовательной программы в соответствии с ФГОС СПО </w:t>
      </w:r>
      <w:r w:rsidR="00440DB9" w:rsidRPr="00700F9C">
        <w:rPr>
          <w:rFonts w:eastAsia="Times New Roman" w:cs="Times New Roman"/>
          <w:color w:val="000000"/>
          <w:szCs w:val="28"/>
        </w:rPr>
        <w:t xml:space="preserve">по специальности 38.02.07 </w:t>
      </w:r>
      <w:r w:rsidR="00440DB9" w:rsidRPr="00700F9C">
        <w:rPr>
          <w:rFonts w:eastAsia="Times New Roman" w:cs="Times New Roman"/>
          <w:szCs w:val="28"/>
        </w:rPr>
        <w:t>Банковское дело</w:t>
      </w:r>
      <w:r w:rsidR="00440DB9" w:rsidRPr="007A3702">
        <w:rPr>
          <w:rFonts w:cs="Times New Roman"/>
          <w:b/>
          <w:szCs w:val="28"/>
        </w:rPr>
        <w:t xml:space="preserve"> </w:t>
      </w:r>
    </w:p>
    <w:p w:rsidR="002B10B6" w:rsidRPr="007A3702" w:rsidRDefault="00764C04" w:rsidP="00440DB9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770915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297"/>
        <w:gridCol w:w="508"/>
        <w:gridCol w:w="30"/>
        <w:gridCol w:w="5075"/>
        <w:gridCol w:w="28"/>
        <w:gridCol w:w="6776"/>
        <w:gridCol w:w="28"/>
      </w:tblGrid>
      <w:tr w:rsidR="00C5142C" w:rsidTr="007E6F40">
        <w:trPr>
          <w:trHeight w:val="311"/>
        </w:trPr>
        <w:tc>
          <w:tcPr>
            <w:tcW w:w="14767" w:type="dxa"/>
            <w:gridSpan w:val="8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7E6F40">
        <w:trPr>
          <w:trHeight w:val="311"/>
        </w:trPr>
        <w:tc>
          <w:tcPr>
            <w:tcW w:w="2830" w:type="dxa"/>
            <w:gridSpan w:val="3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7E6F40">
        <w:trPr>
          <w:trHeight w:val="311"/>
        </w:trPr>
        <w:tc>
          <w:tcPr>
            <w:tcW w:w="2830" w:type="dxa"/>
            <w:gridSpan w:val="3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7E6F40">
        <w:trPr>
          <w:trHeight w:val="1696"/>
        </w:trPr>
        <w:tc>
          <w:tcPr>
            <w:tcW w:w="2830" w:type="dxa"/>
            <w:gridSpan w:val="3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ОК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>населения и хозяйства: различать географические процессы и явления и распознавать их проявления в повседневной жизни; использовать знания об</w:t>
            </w:r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практико-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7E6F40">
        <w:trPr>
          <w:gridBefore w:val="1"/>
          <w:wBefore w:w="25" w:type="dxa"/>
          <w:trHeight w:val="1975"/>
        </w:trPr>
        <w:tc>
          <w:tcPr>
            <w:tcW w:w="2835" w:type="dxa"/>
            <w:gridSpan w:val="3"/>
            <w:tcBorders>
              <w:top w:val="nil"/>
            </w:tcBorders>
          </w:tcPr>
          <w:p w:rsidR="009A2D42" w:rsidRPr="007A3702" w:rsidRDefault="00143169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r w:rsidRPr="003339BB">
              <w:rPr>
                <w:rFonts w:cs="Times New Roman"/>
                <w:szCs w:val="28"/>
              </w:rPr>
              <w:t>в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1980"/>
        </w:trPr>
        <w:tc>
          <w:tcPr>
            <w:tcW w:w="2860" w:type="dxa"/>
            <w:gridSpan w:val="4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r w:rsidR="00052868" w:rsidRPr="007A3702">
              <w:rPr>
                <w:rFonts w:cs="Times New Roman"/>
                <w:szCs w:val="28"/>
              </w:rPr>
              <w:t>для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</w:p>
        </w:tc>
      </w:tr>
      <w:tr w:rsidR="002B10B6" w:rsidRPr="007A3702" w:rsidTr="007E6F40">
        <w:trPr>
          <w:gridAfter w:val="1"/>
          <w:wAfter w:w="28" w:type="dxa"/>
          <w:trHeight w:val="279"/>
        </w:trPr>
        <w:tc>
          <w:tcPr>
            <w:tcW w:w="286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использовать средства информационных и коммуникационных технологий в </w:t>
            </w:r>
            <w:r w:rsidRPr="007A3702">
              <w:rPr>
                <w:rFonts w:cs="Times New Roman"/>
                <w:szCs w:val="28"/>
              </w:rPr>
              <w:lastRenderedPageBreak/>
              <w:t>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</w:t>
            </w:r>
            <w:r w:rsidRPr="007A3702">
              <w:rPr>
                <w:rFonts w:cs="Times New Roman"/>
                <w:szCs w:val="28"/>
              </w:rPr>
              <w:lastRenderedPageBreak/>
              <w:t>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B10B6" w:rsidRPr="007A3702" w:rsidTr="007E6F40">
        <w:trPr>
          <w:gridAfter w:val="1"/>
          <w:wAfter w:w="28" w:type="dxa"/>
          <w:trHeight w:val="4369"/>
        </w:trPr>
        <w:tc>
          <w:tcPr>
            <w:tcW w:w="2860" w:type="dxa"/>
            <w:gridSpan w:val="4"/>
          </w:tcPr>
          <w:p w:rsidR="007E6F40" w:rsidRDefault="007E6F40" w:rsidP="007E6F4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03.</w:t>
            </w:r>
          </w:p>
          <w:p w:rsidR="002B10B6" w:rsidRPr="007A3702" w:rsidRDefault="00052868" w:rsidP="007E6F40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</w:t>
            </w:r>
            <w:r w:rsidR="007E6F40">
              <w:rPr>
                <w:rFonts w:cs="Times New Roman"/>
                <w:szCs w:val="28"/>
              </w:rPr>
              <w:t xml:space="preserve">ть собственное профессиональное </w:t>
            </w:r>
            <w:r w:rsidRPr="007A3702">
              <w:rPr>
                <w:rFonts w:cs="Times New Roman"/>
                <w:szCs w:val="28"/>
              </w:rPr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</w:t>
            </w:r>
            <w:r w:rsidR="007E6F40">
              <w:rPr>
                <w:rFonts w:cs="Times New Roman"/>
                <w:szCs w:val="28"/>
              </w:rPr>
              <w:t xml:space="preserve">едпринимательскую деятельность </w:t>
            </w:r>
            <w:r w:rsidRPr="007A3702">
              <w:rPr>
                <w:rFonts w:cs="Times New Roman"/>
                <w:szCs w:val="28"/>
              </w:rPr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7E6F40">
        <w:trPr>
          <w:gridAfter w:val="1"/>
          <w:wAfter w:w="28" w:type="dxa"/>
          <w:trHeight w:val="421"/>
        </w:trPr>
        <w:tc>
          <w:tcPr>
            <w:tcW w:w="286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988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7E6F40">
        <w:trPr>
          <w:gridAfter w:val="1"/>
          <w:wAfter w:w="28" w:type="dxa"/>
          <w:trHeight w:val="2362"/>
        </w:trPr>
        <w:tc>
          <w:tcPr>
            <w:tcW w:w="2830" w:type="dxa"/>
            <w:gridSpan w:val="3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организовывать и координировать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tab/>
              <w:t>действий,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- владеть географической терминологией и системой базовых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понятия для решения учебных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7E6F40">
        <w:trPr>
          <w:gridAfter w:val="1"/>
          <w:wAfter w:w="28" w:type="dxa"/>
          <w:trHeight w:val="311"/>
        </w:trPr>
        <w:tc>
          <w:tcPr>
            <w:tcW w:w="2830" w:type="dxa"/>
            <w:gridSpan w:val="3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313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313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312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311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332"/>
        </w:trPr>
        <w:tc>
          <w:tcPr>
            <w:tcW w:w="2830" w:type="dxa"/>
            <w:gridSpan w:val="3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3745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4994"/>
        </w:trPr>
        <w:tc>
          <w:tcPr>
            <w:tcW w:w="283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05.</w:t>
            </w:r>
          </w:p>
          <w:p w:rsidR="002B10B6" w:rsidRPr="007A3702" w:rsidRDefault="007E6F40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Осуществлять устную </w:t>
            </w:r>
            <w:r w:rsidR="00052868" w:rsidRPr="007A3702">
              <w:rPr>
                <w:rFonts w:cs="Times New Roman"/>
                <w:szCs w:val="28"/>
              </w:rPr>
              <w:t>и письмен</w:t>
            </w:r>
            <w:r>
              <w:rPr>
                <w:rFonts w:cs="Times New Roman"/>
                <w:szCs w:val="28"/>
              </w:rPr>
              <w:t>ную коммуникацию</w:t>
            </w:r>
            <w:r>
              <w:rPr>
                <w:rFonts w:cs="Times New Roman"/>
                <w:szCs w:val="28"/>
              </w:rPr>
              <w:tab/>
              <w:t xml:space="preserve">на государственном </w:t>
            </w:r>
            <w:r w:rsidR="00052868" w:rsidRPr="007A3702">
              <w:rPr>
                <w:rFonts w:cs="Times New Roman"/>
                <w:szCs w:val="28"/>
              </w:rPr>
              <w:t>язык</w:t>
            </w:r>
            <w:r>
              <w:rPr>
                <w:rFonts w:cs="Times New Roman"/>
                <w:szCs w:val="28"/>
              </w:rPr>
              <w:t xml:space="preserve">е Российской Федерации с учетом особенностей социального </w:t>
            </w:r>
            <w:r w:rsidR="00052868" w:rsidRPr="007A3702">
              <w:rPr>
                <w:rFonts w:cs="Times New Roman"/>
                <w:szCs w:val="28"/>
              </w:rPr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 w:rsidTr="007E6F40">
        <w:trPr>
          <w:gridAfter w:val="1"/>
          <w:wAfter w:w="28" w:type="dxa"/>
          <w:trHeight w:val="3434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 w:rsidTr="007E6F40">
        <w:trPr>
          <w:gridAfter w:val="1"/>
          <w:wAfter w:w="28" w:type="dxa"/>
          <w:trHeight w:val="5305"/>
        </w:trPr>
        <w:tc>
          <w:tcPr>
            <w:tcW w:w="2830" w:type="dxa"/>
            <w:gridSpan w:val="3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06.</w:t>
            </w:r>
          </w:p>
          <w:p w:rsidR="00C5142C" w:rsidRPr="007A3702" w:rsidRDefault="00C5142C" w:rsidP="007E6F40">
            <w:pPr>
              <w:ind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гражданско- патриотическую позицию, демонстрировать осознанное поведение</w:t>
            </w:r>
            <w:r w:rsidR="007E6F40">
              <w:rPr>
                <w:rFonts w:cs="Times New Roman"/>
                <w:szCs w:val="28"/>
              </w:rPr>
              <w:t xml:space="preserve"> на </w:t>
            </w:r>
            <w:r>
              <w:rPr>
                <w:rFonts w:cs="Times New Roman"/>
                <w:szCs w:val="28"/>
              </w:rPr>
              <w:t xml:space="preserve">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 w:rsidR="007E6F40">
              <w:rPr>
                <w:rFonts w:cs="Times New Roman"/>
                <w:szCs w:val="28"/>
              </w:rPr>
              <w:t xml:space="preserve">ом </w:t>
            </w:r>
            <w:r>
              <w:rPr>
                <w:rFonts w:cs="Times New Roman"/>
                <w:szCs w:val="28"/>
              </w:rPr>
              <w:t>гармонизации межнациональ</w:t>
            </w:r>
            <w:r w:rsidR="007E6F40">
              <w:rPr>
                <w:rFonts w:cs="Times New Roman"/>
                <w:szCs w:val="28"/>
              </w:rPr>
              <w:t xml:space="preserve">ных и межрелигиозных отношений, </w:t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обучающимися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спорте, технологиях и труде;</w:t>
            </w:r>
          </w:p>
        </w:tc>
        <w:tc>
          <w:tcPr>
            <w:tcW w:w="6804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C5142C" w:rsidRPr="007A3702" w:rsidTr="007E6F40">
        <w:trPr>
          <w:gridAfter w:val="1"/>
          <w:wAfter w:w="28" w:type="dxa"/>
          <w:trHeight w:val="704"/>
        </w:trPr>
        <w:tc>
          <w:tcPr>
            <w:tcW w:w="2830" w:type="dxa"/>
            <w:gridSpan w:val="3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rPr>
          <w:gridAfter w:val="1"/>
          <w:wAfter w:w="28" w:type="dxa"/>
          <w:trHeight w:val="5617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освоенные обучающимися межпредметные понятия и универсальные учебные действия (регулятивные,</w:t>
            </w:r>
            <w:r w:rsidRPr="007A3702">
              <w:rPr>
                <w:rFonts w:cs="Times New Roman"/>
                <w:szCs w:val="28"/>
              </w:rPr>
              <w:tab/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7E6F40" w:rsidRPr="007A3702" w:rsidTr="007E6F40">
        <w:trPr>
          <w:gridAfter w:val="1"/>
          <w:wAfter w:w="28" w:type="dxa"/>
          <w:trHeight w:val="3122"/>
        </w:trPr>
        <w:tc>
          <w:tcPr>
            <w:tcW w:w="2830" w:type="dxa"/>
            <w:gridSpan w:val="3"/>
            <w:vMerge w:val="restart"/>
          </w:tcPr>
          <w:p w:rsidR="007E6F40" w:rsidRDefault="007E6F40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07.</w:t>
            </w:r>
          </w:p>
          <w:p w:rsidR="007E6F40" w:rsidRPr="007A3702" w:rsidRDefault="007E6F40" w:rsidP="007E6F40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</w:t>
            </w:r>
            <w:r>
              <w:rPr>
                <w:rFonts w:cs="Times New Roman"/>
                <w:szCs w:val="28"/>
              </w:rPr>
              <w:t xml:space="preserve">дства, эффективно действовать в </w:t>
            </w:r>
            <w:r w:rsidRPr="007A3702">
              <w:rPr>
                <w:rFonts w:cs="Times New Roman"/>
                <w:szCs w:val="28"/>
              </w:rPr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  <w:gridSpan w:val="2"/>
            <w:vMerge w:val="restart"/>
          </w:tcPr>
          <w:p w:rsidR="007E6F40" w:rsidRPr="007A3702" w:rsidRDefault="007E6F40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</w:t>
            </w:r>
          </w:p>
          <w:p w:rsidR="007E6F40" w:rsidRPr="007A3702" w:rsidRDefault="007E6F40" w:rsidP="007E6F40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7E6F40" w:rsidRPr="007A3702" w:rsidRDefault="007E6F40" w:rsidP="007E6F40">
            <w:pPr>
              <w:ind w:left="28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</w:t>
            </w:r>
            <w:r w:rsidRPr="007A3702">
              <w:rPr>
                <w:rFonts w:cs="Times New Roman"/>
                <w:szCs w:val="28"/>
              </w:rPr>
              <w:lastRenderedPageBreak/>
              <w:t>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7E6F40" w:rsidRPr="007A3702" w:rsidRDefault="007E6F40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7E6F40" w:rsidRPr="007A3702" w:rsidRDefault="007E6F40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</w:t>
            </w:r>
          </w:p>
        </w:tc>
      </w:tr>
      <w:tr w:rsidR="007E6F40" w:rsidRPr="007A3702" w:rsidTr="007E6F40">
        <w:trPr>
          <w:gridAfter w:val="1"/>
          <w:wAfter w:w="28" w:type="dxa"/>
          <w:trHeight w:val="1271"/>
        </w:trPr>
        <w:tc>
          <w:tcPr>
            <w:tcW w:w="2830" w:type="dxa"/>
            <w:gridSpan w:val="3"/>
            <w:vMerge/>
          </w:tcPr>
          <w:p w:rsidR="007E6F40" w:rsidRPr="007A3702" w:rsidRDefault="007E6F40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7E6F40" w:rsidRPr="007A3702" w:rsidRDefault="007E6F40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 деятельности;</w:t>
            </w:r>
          </w:p>
        </w:tc>
        <w:tc>
          <w:tcPr>
            <w:tcW w:w="6804" w:type="dxa"/>
            <w:gridSpan w:val="2"/>
            <w:vMerge/>
          </w:tcPr>
          <w:p w:rsidR="007E6F40" w:rsidRPr="007A3702" w:rsidRDefault="007E6F40" w:rsidP="00550A29">
            <w:pPr>
              <w:ind w:left="28" w:right="114"/>
              <w:rPr>
                <w:rFonts w:cs="Times New Roman"/>
                <w:szCs w:val="28"/>
              </w:rPr>
            </w:pPr>
          </w:p>
        </w:tc>
      </w:tr>
      <w:tr w:rsidR="002B10B6" w:rsidRPr="007A3702" w:rsidTr="007E6F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495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практико-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7E6F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5601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иностранном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  <w:t>универсальными</w:t>
            </w:r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</w:p>
        </w:tc>
      </w:tr>
      <w:tr w:rsidR="00550A29" w:rsidRPr="007A3702" w:rsidTr="007E6F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12"/>
        </w:trPr>
        <w:tc>
          <w:tcPr>
            <w:tcW w:w="2322" w:type="dxa"/>
            <w:gridSpan w:val="2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7E6F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32"/>
        </w:trPr>
        <w:tc>
          <w:tcPr>
            <w:tcW w:w="232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7E6F40">
        <w:trPr>
          <w:gridAfter w:val="1"/>
          <w:wAfter w:w="28" w:type="dxa"/>
          <w:trHeight w:val="5306"/>
        </w:trPr>
        <w:tc>
          <w:tcPr>
            <w:tcW w:w="2860" w:type="dxa"/>
            <w:gridSpan w:val="4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  <w:gridSpan w:val="2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2B10B6" w:rsidTr="007E6F40">
        <w:trPr>
          <w:gridAfter w:val="1"/>
          <w:wAfter w:w="28" w:type="dxa"/>
          <w:trHeight w:val="311"/>
        </w:trPr>
        <w:tc>
          <w:tcPr>
            <w:tcW w:w="2860" w:type="dxa"/>
            <w:gridSpan w:val="4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  <w:gridSpan w:val="2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09635C" w:rsidRDefault="00052868" w:rsidP="0009635C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09635C">
        <w:rPr>
          <w:rFonts w:cs="Times New Roman"/>
          <w:b/>
          <w:szCs w:val="28"/>
        </w:rPr>
        <w:lastRenderedPageBreak/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54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*Профессионально-ориентированное  содержание  (содержание  прикладного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16*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5"/>
        <w:gridCol w:w="9558"/>
        <w:gridCol w:w="992"/>
        <w:gridCol w:w="1843"/>
      </w:tblGrid>
      <w:tr w:rsidR="002B10B6" w:rsidRPr="007A3702" w:rsidTr="009726E1">
        <w:trPr>
          <w:trHeight w:val="62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31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9726E1">
        <w:trPr>
          <w:trHeight w:val="218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(видеоблоги, тематические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группы в соцсетях,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социально-экономического</w:t>
            </w:r>
            <w:r w:rsidRPr="007A3702">
              <w:rPr>
                <w:rFonts w:cs="Times New Roman"/>
                <w:szCs w:val="28"/>
              </w:rPr>
              <w:tab/>
              <w:t>развития.</w:t>
            </w:r>
            <w:r w:rsidRPr="007A3702">
              <w:rPr>
                <w:rFonts w:cs="Times New Roman"/>
                <w:szCs w:val="28"/>
              </w:rPr>
              <w:tab/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географии.</w:t>
            </w:r>
            <w:r w:rsidRPr="007A3702">
              <w:rPr>
                <w:rFonts w:cs="Times New Roman"/>
                <w:szCs w:val="28"/>
              </w:rPr>
              <w:tab/>
              <w:t>Влияние</w:t>
            </w:r>
            <w:r w:rsidRPr="007A3702">
              <w:rPr>
                <w:rFonts w:cs="Times New Roman"/>
                <w:szCs w:val="28"/>
              </w:rPr>
              <w:tab/>
              <w:t>международных</w:t>
            </w:r>
            <w:r w:rsidRPr="007A3702">
              <w:rPr>
                <w:rFonts w:cs="Times New Roman"/>
                <w:szCs w:val="28"/>
              </w:rPr>
              <w:tab/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Региональные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локальные</w:t>
            </w:r>
            <w:r w:rsidRPr="007A3702">
              <w:rPr>
                <w:rFonts w:cs="Times New Roman"/>
                <w:szCs w:val="28"/>
              </w:rPr>
              <w:tab/>
              <w:t>конфликты.</w:t>
            </w:r>
            <w:r w:rsidRPr="007A3702">
              <w:rPr>
                <w:rFonts w:cs="Times New Roman"/>
                <w:szCs w:val="28"/>
              </w:rPr>
              <w:lastRenderedPageBreak/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1.3. </w:t>
            </w:r>
            <w:r w:rsidRPr="007A3702">
              <w:rPr>
                <w:rFonts w:cs="Times New Roman"/>
                <w:szCs w:val="28"/>
              </w:rPr>
              <w:lastRenderedPageBreak/>
              <w:t>География населения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2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Pr="007A3702">
              <w:rPr>
                <w:rFonts w:cs="Times New Roman"/>
                <w:szCs w:val="28"/>
              </w:rPr>
              <w:tab/>
              <w:t>обеспеченности</w:t>
            </w:r>
            <w:r w:rsidRPr="007A3702">
              <w:rPr>
                <w:rFonts w:cs="Times New Roman"/>
                <w:szCs w:val="28"/>
              </w:rPr>
              <w:tab/>
              <w:t>чистой</w:t>
            </w:r>
            <w:r w:rsidRPr="007A3702">
              <w:rPr>
                <w:rFonts w:cs="Times New Roman"/>
                <w:szCs w:val="28"/>
              </w:rPr>
              <w:tab/>
              <w:t>питьевой</w:t>
            </w:r>
            <w:r w:rsidRPr="007A3702">
              <w:rPr>
                <w:rFonts w:cs="Times New Roman"/>
                <w:szCs w:val="28"/>
              </w:rPr>
              <w:tab/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субурбанизация, урбанизация. Города-миллионеры, «сверхгорода»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2495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 w:rsidR="005C7B3B">
              <w:rPr>
                <w:rFonts w:cs="Times New Roman"/>
                <w:szCs w:val="28"/>
              </w:rPr>
              <w:t>. Финансы и топливные  ресурсы.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586BE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</w:t>
            </w:r>
            <w:r w:rsidR="00586BE7">
              <w:rPr>
                <w:rFonts w:cs="Times New Roman"/>
                <w:szCs w:val="28"/>
              </w:rPr>
              <w:t>кие</w:t>
            </w:r>
            <w:r w:rsidR="00586BE7">
              <w:rPr>
                <w:rFonts w:cs="Times New Roman"/>
                <w:szCs w:val="28"/>
              </w:rPr>
              <w:tab/>
              <w:t>особенности</w:t>
            </w:r>
            <w:r w:rsidR="00586BE7">
              <w:rPr>
                <w:rFonts w:cs="Times New Roman"/>
                <w:szCs w:val="28"/>
              </w:rPr>
              <w:tab/>
              <w:t>развития</w:t>
            </w:r>
            <w:r w:rsidR="00586BE7">
              <w:rPr>
                <w:rFonts w:cs="Times New Roman"/>
                <w:szCs w:val="28"/>
              </w:rPr>
              <w:tab/>
              <w:t xml:space="preserve">цветной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 w:rsidR="000C2820">
              <w:rPr>
                <w:rFonts w:cs="Times New Roman"/>
                <w:szCs w:val="28"/>
              </w:rPr>
              <w:t>. Финансовая ситуация на мировом рынке металлов.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структура</w:t>
            </w:r>
            <w:r w:rsidRPr="007A3702">
              <w:rPr>
                <w:rFonts w:cs="Times New Roman"/>
                <w:szCs w:val="28"/>
              </w:rPr>
              <w:tab/>
              <w:t>машиностроения.</w:t>
            </w:r>
            <w:r w:rsidRPr="007A3702">
              <w:rPr>
                <w:rFonts w:cs="Times New Roman"/>
                <w:szCs w:val="28"/>
              </w:rPr>
              <w:tab/>
              <w:t>Развитие</w:t>
            </w:r>
            <w:r w:rsidRPr="007A3702">
              <w:rPr>
                <w:rFonts w:cs="Times New Roman"/>
                <w:szCs w:val="28"/>
              </w:rPr>
              <w:tab/>
              <w:t>отраслей машиностроения в мире. Главные центры машиностроения</w:t>
            </w:r>
            <w:r w:rsidR="005C7B3B">
              <w:rPr>
                <w:rFonts w:cs="Times New Roman"/>
                <w:szCs w:val="28"/>
              </w:rPr>
              <w:t>. Финансовая ситуация на рынке машиностроительной продукции.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Грузо</w:t>
            </w:r>
            <w:proofErr w:type="spellEnd"/>
            <w:r w:rsidRPr="007A3702">
              <w:rPr>
                <w:rFonts w:cs="Times New Roman"/>
                <w:szCs w:val="28"/>
              </w:rPr>
              <w:t>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586BE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  <w:t>Лесная</w:t>
            </w:r>
            <w:r w:rsidRPr="007A3702">
              <w:rPr>
                <w:rFonts w:cs="Times New Roman"/>
                <w:szCs w:val="28"/>
              </w:rPr>
              <w:tab/>
              <w:t>(лесоперерабатывающая)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лёгкая промышленность</w:t>
            </w:r>
            <w:r w:rsidR="00586BE7">
              <w:rPr>
                <w:rFonts w:cs="Times New Roman"/>
                <w:szCs w:val="28"/>
              </w:rPr>
              <w:t xml:space="preserve">.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proofErr w:type="gramStart"/>
            <w:r w:rsidR="005C7B3B">
              <w:rPr>
                <w:rFonts w:cs="Times New Roman"/>
                <w:szCs w:val="28"/>
              </w:rPr>
              <w:t xml:space="preserve"> .</w:t>
            </w:r>
            <w:proofErr w:type="gramEnd"/>
            <w:r w:rsidR="005C7B3B">
              <w:rPr>
                <w:rFonts w:cs="Times New Roman"/>
                <w:szCs w:val="28"/>
              </w:rPr>
              <w:t>Финансовая ситуация на рынке сельскохозяйственной продукции.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586BE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proofErr w:type="gramStart"/>
            <w:r w:rsidR="00586BE7">
              <w:rPr>
                <w:rFonts w:cs="Times New Roman"/>
                <w:szCs w:val="28"/>
              </w:rPr>
              <w:t xml:space="preserve"> .</w:t>
            </w:r>
            <w:proofErr w:type="gramEnd"/>
            <w:r w:rsidR="00586BE7">
              <w:rPr>
                <w:rFonts w:cs="Times New Roman"/>
                <w:szCs w:val="28"/>
              </w:rPr>
              <w:t xml:space="preserve"> Роль банков в мире. Ведущие банковские центры  мира.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природно-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Африки. Особенности хозяйства стран Африки. Особенности развития субрегионов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2.6. Россия в современном мире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 часа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09635C" w:rsidRDefault="0009635C" w:rsidP="0009635C">
      <w:pPr>
        <w:pStyle w:val="a4"/>
        <w:numPr>
          <w:ilvl w:val="0"/>
          <w:numId w:val="38"/>
        </w:numPr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09635C">
        <w:rPr>
          <w:rFonts w:cs="Times New Roman"/>
          <w:b/>
          <w:szCs w:val="28"/>
        </w:rPr>
        <w:lastRenderedPageBreak/>
        <w:t>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="0009635C">
        <w:rPr>
          <w:rFonts w:cs="Times New Roman"/>
          <w:szCs w:val="28"/>
        </w:rPr>
        <w:t xml:space="preserve">предусмотрены следующие </w:t>
      </w:r>
      <w:r w:rsidRPr="007A3702">
        <w:rPr>
          <w:rFonts w:cs="Times New Roman"/>
          <w:szCs w:val="28"/>
        </w:rPr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посадочные места по количеству обучающихся;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:у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:б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:</w:t>
                  </w:r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ФОРУМ : ИНФРА-М, 2017. — 224 с. — (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09635C" w:rsidRDefault="0009635C" w:rsidP="0009635C">
      <w:pPr>
        <w:jc w:val="center"/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09635C">
        <w:rPr>
          <w:rFonts w:cs="Times New Roman"/>
          <w:b/>
          <w:szCs w:val="28"/>
        </w:rPr>
        <w:lastRenderedPageBreak/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09635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143169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C06" w:rsidRDefault="005E3C06">
      <w:r>
        <w:separator/>
      </w:r>
    </w:p>
  </w:endnote>
  <w:endnote w:type="continuationSeparator" w:id="0">
    <w:p w:rsidR="005E3C06" w:rsidRDefault="005E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06" w:rsidRDefault="0014316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5E3C06" w:rsidRDefault="005E3C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43169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06" w:rsidRDefault="0014316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5E3C06" w:rsidRDefault="005E3C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43169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06" w:rsidRDefault="0014316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5E3C06" w:rsidRDefault="005E3C06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06" w:rsidRDefault="0014316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5E3C06" w:rsidRDefault="005E3C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43169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06" w:rsidRDefault="0014316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5E3C06" w:rsidRDefault="005E3C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43169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C06" w:rsidRDefault="005E3C06">
      <w:r>
        <w:separator/>
      </w:r>
    </w:p>
  </w:footnote>
  <w:footnote w:type="continuationSeparator" w:id="0">
    <w:p w:rsidR="005E3C06" w:rsidRDefault="005E3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650F6"/>
    <w:multiLevelType w:val="hybridMultilevel"/>
    <w:tmpl w:val="BD54D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7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8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9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20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1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2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4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5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8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6"/>
  </w:num>
  <w:num w:numId="3">
    <w:abstractNumId w:val="23"/>
  </w:num>
  <w:num w:numId="4">
    <w:abstractNumId w:val="7"/>
  </w:num>
  <w:num w:numId="5">
    <w:abstractNumId w:val="18"/>
  </w:num>
  <w:num w:numId="6">
    <w:abstractNumId w:val="20"/>
  </w:num>
  <w:num w:numId="7">
    <w:abstractNumId w:val="19"/>
  </w:num>
  <w:num w:numId="8">
    <w:abstractNumId w:val="16"/>
  </w:num>
  <w:num w:numId="9">
    <w:abstractNumId w:val="14"/>
  </w:num>
  <w:num w:numId="10">
    <w:abstractNumId w:val="37"/>
  </w:num>
  <w:num w:numId="11">
    <w:abstractNumId w:val="33"/>
  </w:num>
  <w:num w:numId="12">
    <w:abstractNumId w:val="21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4"/>
  </w:num>
  <w:num w:numId="26">
    <w:abstractNumId w:val="29"/>
  </w:num>
  <w:num w:numId="27">
    <w:abstractNumId w:val="17"/>
  </w:num>
  <w:num w:numId="28">
    <w:abstractNumId w:val="27"/>
  </w:num>
  <w:num w:numId="29">
    <w:abstractNumId w:val="26"/>
  </w:num>
  <w:num w:numId="30">
    <w:abstractNumId w:val="28"/>
  </w:num>
  <w:num w:numId="31">
    <w:abstractNumId w:val="30"/>
  </w:num>
  <w:num w:numId="32">
    <w:abstractNumId w:val="8"/>
  </w:num>
  <w:num w:numId="33">
    <w:abstractNumId w:val="25"/>
  </w:num>
  <w:num w:numId="34">
    <w:abstractNumId w:val="35"/>
  </w:num>
  <w:num w:numId="35">
    <w:abstractNumId w:val="9"/>
  </w:num>
  <w:num w:numId="36">
    <w:abstractNumId w:val="22"/>
  </w:num>
  <w:num w:numId="37">
    <w:abstractNumId w:val="31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52868"/>
    <w:rsid w:val="00092F39"/>
    <w:rsid w:val="0009635C"/>
    <w:rsid w:val="000B4CC2"/>
    <w:rsid w:val="000C2820"/>
    <w:rsid w:val="00142772"/>
    <w:rsid w:val="00143169"/>
    <w:rsid w:val="001F0738"/>
    <w:rsid w:val="001F7D45"/>
    <w:rsid w:val="002B10B6"/>
    <w:rsid w:val="00302105"/>
    <w:rsid w:val="003339BB"/>
    <w:rsid w:val="003657EA"/>
    <w:rsid w:val="00392B38"/>
    <w:rsid w:val="003B233A"/>
    <w:rsid w:val="00440DB9"/>
    <w:rsid w:val="004B6C75"/>
    <w:rsid w:val="00550A29"/>
    <w:rsid w:val="00561C61"/>
    <w:rsid w:val="00586BE7"/>
    <w:rsid w:val="005C7B3B"/>
    <w:rsid w:val="005E3C06"/>
    <w:rsid w:val="0067507D"/>
    <w:rsid w:val="006C5AB5"/>
    <w:rsid w:val="006F52EA"/>
    <w:rsid w:val="00700F9C"/>
    <w:rsid w:val="00713587"/>
    <w:rsid w:val="00764C04"/>
    <w:rsid w:val="00770915"/>
    <w:rsid w:val="007A3702"/>
    <w:rsid w:val="007E6F40"/>
    <w:rsid w:val="00850874"/>
    <w:rsid w:val="009726E1"/>
    <w:rsid w:val="009A2D42"/>
    <w:rsid w:val="009E0DBE"/>
    <w:rsid w:val="009E3C8E"/>
    <w:rsid w:val="00A81D59"/>
    <w:rsid w:val="00AE68AD"/>
    <w:rsid w:val="00B373A2"/>
    <w:rsid w:val="00BF34FE"/>
    <w:rsid w:val="00C149ED"/>
    <w:rsid w:val="00C5142C"/>
    <w:rsid w:val="00CA1573"/>
    <w:rsid w:val="00DE5791"/>
    <w:rsid w:val="00EC2592"/>
    <w:rsid w:val="00F2718C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1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33</Pages>
  <Words>6824</Words>
  <Characters>38900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26</cp:revision>
  <cp:lastPrinted>2023-08-31T06:28:00Z</cp:lastPrinted>
  <dcterms:created xsi:type="dcterms:W3CDTF">2023-04-06T04:29:00Z</dcterms:created>
  <dcterms:modified xsi:type="dcterms:W3CDTF">2026-08-13T05:12:00Z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